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3E" w:rsidRPr="00C7033E" w:rsidRDefault="00C7033E" w:rsidP="00C7033E">
      <w:pPr>
        <w:pStyle w:val="Default"/>
        <w:jc w:val="center"/>
        <w:rPr>
          <w:b/>
        </w:rPr>
      </w:pPr>
    </w:p>
    <w:p w:rsidR="00C7033E" w:rsidRPr="00C7033E" w:rsidRDefault="00C7033E" w:rsidP="00C7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3E">
        <w:rPr>
          <w:rFonts w:ascii="Times New Roman" w:hAnsi="Times New Roman" w:cs="Times New Roman"/>
          <w:b/>
          <w:sz w:val="28"/>
          <w:szCs w:val="28"/>
        </w:rPr>
        <w:t>Ежегодный Открытый (публичный) отчет</w:t>
      </w:r>
    </w:p>
    <w:p w:rsidR="00C7033E" w:rsidRPr="00C7033E" w:rsidRDefault="00C7033E" w:rsidP="00C7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3E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C7033E" w:rsidRPr="00C7033E" w:rsidRDefault="00C7033E" w:rsidP="00C7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3E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№25 с. Ясные Зори Белгородского райо</w:t>
      </w:r>
      <w:r w:rsidR="0021116D">
        <w:rPr>
          <w:rFonts w:ascii="Times New Roman" w:hAnsi="Times New Roman" w:cs="Times New Roman"/>
          <w:b/>
          <w:sz w:val="28"/>
          <w:szCs w:val="28"/>
        </w:rPr>
        <w:t>на Белгородской области» за 2018</w:t>
      </w:r>
      <w:r w:rsidRPr="00C703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033E">
        <w:rPr>
          <w:rFonts w:ascii="Times New Roman" w:hAnsi="Times New Roman" w:cs="Times New Roman"/>
          <w:b/>
          <w:sz w:val="28"/>
          <w:szCs w:val="28"/>
        </w:rPr>
        <w:t xml:space="preserve">Профсоюз сегодня - единственная организация, которая защищает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3E">
        <w:rPr>
          <w:rFonts w:ascii="Times New Roman" w:hAnsi="Times New Roman" w:cs="Times New Roman"/>
          <w:b/>
          <w:sz w:val="28"/>
          <w:szCs w:val="28"/>
        </w:rPr>
        <w:t xml:space="preserve">социально — экономические права работников, добивается выполнения социальных гарантий, улучшает микроклимат в коллективе.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>По данным статист</w:t>
      </w:r>
      <w:r w:rsidR="0021116D">
        <w:rPr>
          <w:rFonts w:ascii="Times New Roman" w:hAnsi="Times New Roman" w:cs="Times New Roman"/>
          <w:sz w:val="28"/>
          <w:szCs w:val="28"/>
        </w:rPr>
        <w:t>ического отчета на 1 января 2018</w:t>
      </w:r>
      <w:r w:rsidR="00584437">
        <w:rPr>
          <w:rFonts w:ascii="Times New Roman" w:hAnsi="Times New Roman" w:cs="Times New Roman"/>
          <w:sz w:val="28"/>
          <w:szCs w:val="28"/>
        </w:rPr>
        <w:t xml:space="preserve"> года в МДОУ работает 34</w:t>
      </w:r>
      <w:r w:rsidRPr="00C703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4437">
        <w:rPr>
          <w:rFonts w:ascii="Times New Roman" w:hAnsi="Times New Roman" w:cs="Times New Roman"/>
          <w:sz w:val="28"/>
          <w:szCs w:val="28"/>
        </w:rPr>
        <w:t>а, из них 29</w:t>
      </w:r>
      <w:r w:rsidRPr="00C7033E">
        <w:rPr>
          <w:rFonts w:ascii="Times New Roman" w:hAnsi="Times New Roman" w:cs="Times New Roman"/>
          <w:sz w:val="28"/>
          <w:szCs w:val="28"/>
        </w:rPr>
        <w:t xml:space="preserve"> человек являются членами первичной профсоюзной организации. Таким образом, охват про</w:t>
      </w:r>
      <w:r w:rsidR="00584437">
        <w:rPr>
          <w:rFonts w:ascii="Times New Roman" w:hAnsi="Times New Roman" w:cs="Times New Roman"/>
          <w:sz w:val="28"/>
          <w:szCs w:val="28"/>
        </w:rPr>
        <w:t>фсоюзным членством составляет 86</w:t>
      </w:r>
      <w:r w:rsidR="0021116D">
        <w:rPr>
          <w:rFonts w:ascii="Times New Roman" w:hAnsi="Times New Roman" w:cs="Times New Roman"/>
          <w:sz w:val="28"/>
          <w:szCs w:val="28"/>
        </w:rPr>
        <w:t>%.         В течение 2018</w:t>
      </w:r>
      <w:r w:rsidRPr="00C7033E">
        <w:rPr>
          <w:rFonts w:ascii="Times New Roman" w:hAnsi="Times New Roman" w:cs="Times New Roman"/>
          <w:sz w:val="28"/>
          <w:szCs w:val="28"/>
        </w:rPr>
        <w:t xml:space="preserve"> года основными направлениями работы первичной профсоюзной организации были защита социально-экономических и трудовых прав членов профсоюза, </w:t>
      </w:r>
      <w:proofErr w:type="gramStart"/>
      <w:r w:rsidRPr="00C70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33E">
        <w:rPr>
          <w:rFonts w:ascii="Times New Roman" w:hAnsi="Times New Roman" w:cs="Times New Roman"/>
          <w:sz w:val="28"/>
          <w:szCs w:val="28"/>
        </w:rPr>
        <w:t xml:space="preserve"> выполнением обязательств работодателей в области охраны труда, организация культурно-масс</w:t>
      </w:r>
      <w:r w:rsidR="0021116D">
        <w:rPr>
          <w:rFonts w:ascii="Times New Roman" w:hAnsi="Times New Roman" w:cs="Times New Roman"/>
          <w:sz w:val="28"/>
          <w:szCs w:val="28"/>
        </w:rPr>
        <w:t>овой работы, участие в ежегодной районной спартакиаде работников образования.</w:t>
      </w:r>
      <w:r w:rsidRPr="00C7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Уставом и Положением о первичной профсоюзной организации.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Выборным и исполнительным органом профсоюзной организации является профком.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>За отчетный период проведено 7 заседаний профкома, на которых обсуждались вопросы организации работы по охране труда, исполнения коллективного договора, составе комиссий, выборов председателя профкома, оказания материальной помощи членам профсоюза, организационной работы,</w:t>
      </w:r>
      <w:r w:rsidR="00584437">
        <w:rPr>
          <w:rFonts w:ascii="Times New Roman" w:hAnsi="Times New Roman" w:cs="Times New Roman"/>
          <w:sz w:val="28"/>
          <w:szCs w:val="28"/>
        </w:rPr>
        <w:t xml:space="preserve"> проведение культурно-массовых мероприятий.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Коллективный договор на </w:t>
      </w:r>
      <w:r w:rsidR="0021116D">
        <w:rPr>
          <w:rFonts w:ascii="Times New Roman" w:hAnsi="Times New Roman" w:cs="Times New Roman"/>
          <w:sz w:val="28"/>
          <w:szCs w:val="28"/>
        </w:rPr>
        <w:t>2018-2020</w:t>
      </w:r>
      <w:r w:rsidR="00584437">
        <w:rPr>
          <w:rFonts w:ascii="Times New Roman" w:hAnsi="Times New Roman" w:cs="Times New Roman"/>
          <w:sz w:val="28"/>
          <w:szCs w:val="28"/>
        </w:rPr>
        <w:t xml:space="preserve">г.г. в новой редакции </w:t>
      </w:r>
      <w:r w:rsidR="0021116D">
        <w:rPr>
          <w:rFonts w:ascii="Times New Roman" w:hAnsi="Times New Roman" w:cs="Times New Roman"/>
          <w:sz w:val="28"/>
          <w:szCs w:val="28"/>
        </w:rPr>
        <w:t>действующий</w:t>
      </w:r>
      <w:r w:rsidR="00584437">
        <w:rPr>
          <w:rFonts w:ascii="Times New Roman" w:hAnsi="Times New Roman" w:cs="Times New Roman"/>
          <w:sz w:val="28"/>
          <w:szCs w:val="28"/>
        </w:rPr>
        <w:t>.</w:t>
      </w:r>
    </w:p>
    <w:p w:rsidR="00C7033E" w:rsidRPr="00C7033E" w:rsidRDefault="0021116D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</w:t>
      </w:r>
      <w:r w:rsidR="00584437">
        <w:rPr>
          <w:rFonts w:ascii="Times New Roman" w:hAnsi="Times New Roman" w:cs="Times New Roman"/>
          <w:sz w:val="28"/>
          <w:szCs w:val="28"/>
        </w:rPr>
        <w:t xml:space="preserve"> </w:t>
      </w:r>
      <w:r w:rsidR="00C7033E" w:rsidRPr="00C7033E">
        <w:rPr>
          <w:rFonts w:ascii="Times New Roman" w:hAnsi="Times New Roman" w:cs="Times New Roman"/>
          <w:sz w:val="28"/>
          <w:szCs w:val="28"/>
        </w:rPr>
        <w:t>года состоялись выборы</w:t>
      </w:r>
      <w:r>
        <w:t xml:space="preserve"> </w:t>
      </w:r>
      <w:r w:rsidRPr="0021116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84437" w:rsidRPr="0021116D">
        <w:rPr>
          <w:rFonts w:ascii="Times New Roman" w:hAnsi="Times New Roman" w:cs="Times New Roman"/>
          <w:sz w:val="28"/>
          <w:szCs w:val="28"/>
        </w:rPr>
        <w:t>.</w:t>
      </w:r>
      <w:r w:rsidR="00C7033E" w:rsidRPr="00C7033E">
        <w:rPr>
          <w:rFonts w:ascii="Times New Roman" w:hAnsi="Times New Roman" w:cs="Times New Roman"/>
          <w:sz w:val="28"/>
          <w:szCs w:val="28"/>
        </w:rPr>
        <w:t xml:space="preserve"> В выборах участвовало 100% членов первичной профсоюзной организации.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Одной из форм информационной работы среди членов профсоюза является своевременное оформление подписки на периодические издания.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Подпиской на Белгородскую общественно-политическую газету «Знамя» охвачено 100% педагогов.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>Цели и задачи первичной профсоюзной организации МДОУ «Детский сад общеразвивающего</w:t>
      </w:r>
      <w:r w:rsidR="0021116D">
        <w:rPr>
          <w:rFonts w:ascii="Times New Roman" w:hAnsi="Times New Roman" w:cs="Times New Roman"/>
          <w:sz w:val="28"/>
          <w:szCs w:val="28"/>
        </w:rPr>
        <w:t xml:space="preserve"> вида №25 с. Ясные Зори» на 2019</w:t>
      </w:r>
      <w:r w:rsidRPr="00C7033E">
        <w:rPr>
          <w:rFonts w:ascii="Times New Roman" w:hAnsi="Times New Roman" w:cs="Times New Roman"/>
          <w:sz w:val="28"/>
          <w:szCs w:val="28"/>
        </w:rPr>
        <w:t xml:space="preserve"> г.: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постоянно совершенствовать и поднимать уровень развития и укрепления социального партнёрства между администрацией и профкомом;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внедрять в практику работы профкома новые информационные технологии;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труда и отдыха работников МДОУ;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t xml:space="preserve">совершенствовать формы и методы спортивной и культурно-массовой работы с членами профсоюза; </w:t>
      </w:r>
    </w:p>
    <w:p w:rsidR="00C7033E" w:rsidRPr="00C7033E" w:rsidRDefault="00C7033E" w:rsidP="00C7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3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</w:t>
      </w:r>
      <w:proofErr w:type="gramStart"/>
      <w:r w:rsidRPr="00C70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33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sectPr w:rsidR="00C7033E" w:rsidRPr="00C7033E" w:rsidSect="00F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3E"/>
    <w:rsid w:val="0021116D"/>
    <w:rsid w:val="00584437"/>
    <w:rsid w:val="00A5569A"/>
    <w:rsid w:val="00C7033E"/>
    <w:rsid w:val="00F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03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4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2018-01-25T09:30:00Z</dcterms:created>
  <dcterms:modified xsi:type="dcterms:W3CDTF">2019-01-30T06:29:00Z</dcterms:modified>
</cp:coreProperties>
</file>